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02" w:rsidRPr="006E4801" w:rsidRDefault="00C31802" w:rsidP="00C31802">
      <w:pPr>
        <w:jc w:val="center"/>
        <w:rPr>
          <w:b/>
          <w:i/>
        </w:rPr>
      </w:pPr>
      <w:r w:rsidRPr="006E4801">
        <w:rPr>
          <w:b/>
          <w:i/>
        </w:rPr>
        <w:t>САДОВОДЧЕСКОЕ НЕКОММЕРЧЕСКОЕ ТОВАРИЩЕСТВО</w:t>
      </w:r>
    </w:p>
    <w:p w:rsidR="00C31802" w:rsidRPr="006E4801" w:rsidRDefault="00C31802" w:rsidP="00C31802">
      <w:pPr>
        <w:jc w:val="center"/>
        <w:rPr>
          <w:b/>
          <w:i/>
        </w:rPr>
      </w:pPr>
      <w:r w:rsidRPr="006E4801">
        <w:rPr>
          <w:b/>
          <w:i/>
        </w:rPr>
        <w:t>КАЛИНА</w:t>
      </w:r>
    </w:p>
    <w:p w:rsidR="00C31802" w:rsidRPr="006E4801" w:rsidRDefault="00C31802" w:rsidP="00C31802">
      <w:pPr>
        <w:jc w:val="center"/>
        <w:rPr>
          <w:b/>
          <w:i/>
        </w:rPr>
      </w:pPr>
      <w:r w:rsidRPr="006E4801">
        <w:rPr>
          <w:b/>
          <w:i/>
        </w:rPr>
        <w:t>_____________________________________________________________________________</w:t>
      </w:r>
    </w:p>
    <w:p w:rsidR="00C31802" w:rsidRPr="001E511D" w:rsidRDefault="00C31802" w:rsidP="00C31802">
      <w:pPr>
        <w:jc w:val="center"/>
        <w:rPr>
          <w:b/>
          <w:i/>
          <w:sz w:val="16"/>
          <w:szCs w:val="16"/>
        </w:rPr>
      </w:pPr>
      <w:proofErr w:type="spellStart"/>
      <w:r w:rsidRPr="001E511D">
        <w:rPr>
          <w:b/>
          <w:i/>
          <w:sz w:val="16"/>
          <w:szCs w:val="16"/>
        </w:rPr>
        <w:t>Огрн</w:t>
      </w:r>
      <w:proofErr w:type="spellEnd"/>
      <w:r w:rsidRPr="001E511D">
        <w:rPr>
          <w:b/>
          <w:i/>
          <w:sz w:val="16"/>
          <w:szCs w:val="16"/>
        </w:rPr>
        <w:t xml:space="preserve"> 1035006471928, Инн 5032039874, </w:t>
      </w:r>
      <w:proofErr w:type="spellStart"/>
      <w:r w:rsidRPr="001E511D">
        <w:rPr>
          <w:b/>
          <w:i/>
          <w:sz w:val="16"/>
          <w:szCs w:val="16"/>
        </w:rPr>
        <w:t>Кпп</w:t>
      </w:r>
      <w:proofErr w:type="spellEnd"/>
      <w:r w:rsidRPr="001E511D">
        <w:rPr>
          <w:b/>
          <w:i/>
          <w:sz w:val="16"/>
          <w:szCs w:val="16"/>
        </w:rPr>
        <w:t xml:space="preserve"> 503201001</w:t>
      </w:r>
    </w:p>
    <w:p w:rsidR="00C31802" w:rsidRPr="001E511D" w:rsidRDefault="00C31802" w:rsidP="00C31802">
      <w:pPr>
        <w:jc w:val="center"/>
        <w:rPr>
          <w:b/>
          <w:i/>
          <w:sz w:val="16"/>
          <w:szCs w:val="16"/>
        </w:rPr>
      </w:pPr>
      <w:r w:rsidRPr="001E511D">
        <w:rPr>
          <w:b/>
          <w:i/>
          <w:sz w:val="16"/>
          <w:szCs w:val="16"/>
        </w:rPr>
        <w:t>Россия, Московская область, Одинцовский район, Крымский сельский округ, в районе дер. Дубки</w:t>
      </w:r>
    </w:p>
    <w:p w:rsidR="00C31802" w:rsidRPr="006E4801" w:rsidRDefault="00C31802" w:rsidP="00C31802">
      <w:pPr>
        <w:jc w:val="center"/>
      </w:pPr>
      <w:r w:rsidRPr="006E4801">
        <w:rPr>
          <w:b/>
          <w:i/>
        </w:rPr>
        <w:t>_____________________________________________________________________________</w:t>
      </w:r>
    </w:p>
    <w:p w:rsidR="00C31802" w:rsidRPr="006E4801" w:rsidRDefault="00C31802" w:rsidP="00C31802">
      <w:pPr>
        <w:jc w:val="center"/>
      </w:pPr>
      <w:r w:rsidRPr="006E4801">
        <w:t>ПРОТОКОЛ ЗАСЕДАНИЯ РЕВИЗИОННОЙ КОМИССИИ</w:t>
      </w:r>
    </w:p>
    <w:p w:rsidR="00C31802" w:rsidRPr="006E4801" w:rsidRDefault="00C31802" w:rsidP="00C31802">
      <w:pPr>
        <w:jc w:val="center"/>
      </w:pPr>
      <w:r>
        <w:t>ОТ 29 сентября 2015</w:t>
      </w:r>
      <w:r w:rsidRPr="006E4801">
        <w:t xml:space="preserve"> Г. № </w:t>
      </w:r>
      <w:r>
        <w:t>7</w:t>
      </w:r>
    </w:p>
    <w:p w:rsidR="007B6B21" w:rsidRDefault="007B6B21" w:rsidP="007B6B21">
      <w:pPr>
        <w:ind w:left="360"/>
        <w:rPr>
          <w:i/>
        </w:rPr>
      </w:pPr>
    </w:p>
    <w:p w:rsidR="007B6B21" w:rsidRPr="007B6B21" w:rsidRDefault="007B6B21" w:rsidP="007B6B21">
      <w:pPr>
        <w:ind w:left="360"/>
        <w:rPr>
          <w:b/>
          <w:i/>
        </w:rPr>
      </w:pPr>
    </w:p>
    <w:p w:rsidR="007B6B21" w:rsidRPr="007B6B21" w:rsidRDefault="007B6B21" w:rsidP="007B6B21">
      <w:pPr>
        <w:ind w:left="360"/>
        <w:rPr>
          <w:b/>
          <w:i/>
        </w:rPr>
      </w:pPr>
      <w:r w:rsidRPr="007B6B21">
        <w:rPr>
          <w:b/>
          <w:i/>
        </w:rPr>
        <w:t>Рекомендации РК к собранию 5.9.15-4.10.15</w:t>
      </w:r>
    </w:p>
    <w:p w:rsidR="007B6B21" w:rsidRDefault="007B6B21" w:rsidP="004107F1">
      <w:pPr>
        <w:ind w:left="360"/>
        <w:rPr>
          <w:i/>
        </w:rPr>
      </w:pPr>
    </w:p>
    <w:p w:rsidR="004107F1" w:rsidRDefault="007B6B21" w:rsidP="007B6B21">
      <w:pPr>
        <w:rPr>
          <w:i/>
        </w:rPr>
      </w:pPr>
      <w:r>
        <w:rPr>
          <w:i/>
        </w:rPr>
        <w:t>1.</w:t>
      </w:r>
      <w:r w:rsidR="004107F1">
        <w:rPr>
          <w:i/>
        </w:rPr>
        <w:t>Благодаря 2 членам нашего товарищества корректировки генплана у нас нет, значит все вобранные и потраченные деньги на него пропали, нужно собирать деньги заново и делать новый.</w:t>
      </w:r>
    </w:p>
    <w:p w:rsidR="004107F1" w:rsidRDefault="004107F1" w:rsidP="007B6B21">
      <w:pPr>
        <w:rPr>
          <w:i/>
        </w:rPr>
      </w:pPr>
      <w:r>
        <w:rPr>
          <w:i/>
        </w:rPr>
        <w:t>Есть решение Одинцовского городского суда по иску членов снт Гладких Ольги Васильевны и Карцевой Ирины Александровны Дело 2-897/2012. Решение суда вступило в силу в октябре 2013 года.</w:t>
      </w:r>
    </w:p>
    <w:p w:rsidR="004107F1" w:rsidRDefault="004107F1" w:rsidP="007B6B21">
      <w:pPr>
        <w:rPr>
          <w:i/>
        </w:rPr>
      </w:pPr>
      <w:r>
        <w:rPr>
          <w:i/>
        </w:rPr>
        <w:t>Суд решил:</w:t>
      </w:r>
    </w:p>
    <w:p w:rsidR="004107F1" w:rsidRDefault="004107F1" w:rsidP="007B6B21">
      <w:pPr>
        <w:rPr>
          <w:i/>
        </w:rPr>
      </w:pPr>
      <w:r>
        <w:rPr>
          <w:i/>
        </w:rPr>
        <w:t>Признать недействительной корректировку генерального плана(заказчик Председатель СНТ «Калина») с упорядочением существующей застройки СНТ «Калина» в районе пос. Дубки, Г/П Кубинка, Одинцовского района МО, подписанному Начальником архитектурно-планировочного управления по Одинцовскому району А. Савинским, утвержденную постановлением № 709 от 01.11.2010 г.</w:t>
      </w:r>
    </w:p>
    <w:p w:rsidR="004107F1" w:rsidRDefault="004107F1" w:rsidP="007B6B21">
      <w:pPr>
        <w:rPr>
          <w:i/>
        </w:rPr>
      </w:pPr>
    </w:p>
    <w:p w:rsidR="004107F1" w:rsidRDefault="004107F1" w:rsidP="007B6B21">
      <w:pPr>
        <w:rPr>
          <w:i/>
        </w:rPr>
      </w:pPr>
      <w:r>
        <w:rPr>
          <w:i/>
        </w:rPr>
        <w:t>Или вынести на решение собрания:</w:t>
      </w:r>
    </w:p>
    <w:p w:rsidR="004107F1" w:rsidRDefault="004107F1" w:rsidP="007B6B21">
      <w:pPr>
        <w:rPr>
          <w:i/>
        </w:rPr>
      </w:pPr>
    </w:p>
    <w:p w:rsidR="001C72CE" w:rsidRDefault="008935FE" w:rsidP="007B6B21">
      <w:pPr>
        <w:rPr>
          <w:i/>
        </w:rPr>
      </w:pPr>
      <w:r w:rsidRPr="001C72CE">
        <w:rPr>
          <w:i/>
        </w:rPr>
        <w:t xml:space="preserve">Поручить Председателю Правления СНТ «Калина» </w:t>
      </w:r>
      <w:r w:rsidR="002B4716">
        <w:rPr>
          <w:i/>
        </w:rPr>
        <w:t xml:space="preserve">подписать и </w:t>
      </w:r>
      <w:r w:rsidRPr="001C72CE">
        <w:rPr>
          <w:i/>
        </w:rPr>
        <w:t>обратиться в Правительство Московской области с заявлением об утверждении ранее разработанной  Архитектурно планировочным управлением  Московской области по Одинцовскому району Корректировки генерального плана с упорядочением существующей застройки СНТ «Калина» в районе пос. Дубки, городского поселения Кубинка, Одинцовск</w:t>
      </w:r>
      <w:r w:rsidR="00E64C4A" w:rsidRPr="001C72CE">
        <w:rPr>
          <w:i/>
        </w:rPr>
        <w:t>ого района, Московской обла</w:t>
      </w:r>
      <w:r w:rsidR="001C72CE">
        <w:rPr>
          <w:i/>
        </w:rPr>
        <w:t>сти., т.к. данная корректировка</w:t>
      </w:r>
      <w:r w:rsidR="002B4716">
        <w:rPr>
          <w:i/>
        </w:rPr>
        <w:t xml:space="preserve"> </w:t>
      </w:r>
      <w:r w:rsidR="001C72CE">
        <w:rPr>
          <w:i/>
        </w:rPr>
        <w:t>по условным основаниям (избрание Председателя товарищества собранием уполномоченных)</w:t>
      </w:r>
      <w:r w:rsidR="00E64C4A" w:rsidRPr="001C72CE">
        <w:rPr>
          <w:i/>
        </w:rPr>
        <w:t>была отменена</w:t>
      </w:r>
      <w:r w:rsidR="001C72CE" w:rsidRPr="001C72CE">
        <w:rPr>
          <w:i/>
        </w:rPr>
        <w:t xml:space="preserve"> </w:t>
      </w:r>
      <w:r w:rsidR="001C72CE">
        <w:rPr>
          <w:i/>
        </w:rPr>
        <w:t xml:space="preserve">решением </w:t>
      </w:r>
    </w:p>
    <w:p w:rsidR="001673BF" w:rsidRDefault="001673BF" w:rsidP="007B6B21">
      <w:pPr>
        <w:rPr>
          <w:i/>
        </w:rPr>
      </w:pPr>
      <w:r w:rsidRPr="007B6B21">
        <w:rPr>
          <w:i/>
        </w:rPr>
        <w:br/>
      </w:r>
      <w:r w:rsidRPr="001673BF">
        <w:rPr>
          <w:i/>
        </w:rPr>
        <w:t xml:space="preserve">Когда формируют смету и РК каждый год пишет об этом в актах, суммы которые платят не по статьям сметы оговаривают и уменьшают на них </w:t>
      </w:r>
      <w:r w:rsidR="00C31802" w:rsidRPr="001673BF">
        <w:rPr>
          <w:i/>
        </w:rPr>
        <w:t>статьи,</w:t>
      </w:r>
      <w:r w:rsidRPr="001673BF">
        <w:rPr>
          <w:i/>
        </w:rPr>
        <w:t xml:space="preserve"> не исполненные это и есть отчет Правления который принимает общее собрание. С 2013 года собрание так и не утвердило отчет Правления.</w:t>
      </w:r>
      <w:r>
        <w:rPr>
          <w:i/>
        </w:rPr>
        <w:t xml:space="preserve"> Общее количество соток  рассчитано неверно.</w:t>
      </w:r>
      <w:r w:rsidRPr="001673BF">
        <w:rPr>
          <w:i/>
        </w:rPr>
        <w:br/>
        <w:t>Обязанность бухгалтерии при составлении смет  предоставлять правлению справку о фактических расходах и перерасходах по статьям смет, бухгалтер может нарушить правила расходования только по исполнительному листу или распоряжению Председателя Правления..</w:t>
      </w:r>
      <w:r w:rsidRPr="001673BF">
        <w:rPr>
          <w:i/>
        </w:rPr>
        <w:br/>
        <w:t xml:space="preserve">РК для ревизии запрошенные бухгалтерские документы с 1.1.2013 года так и не предоставлены, частично  в виде сканов и выписки банка. Ошибки по акту за 2012 год не исправлены. </w:t>
      </w:r>
    </w:p>
    <w:p w:rsidR="004009DF" w:rsidRDefault="004009DF" w:rsidP="007B6B21">
      <w:pPr>
        <w:rPr>
          <w:i/>
        </w:rPr>
      </w:pPr>
    </w:p>
    <w:p w:rsidR="00834334" w:rsidRPr="004B6B70" w:rsidRDefault="007B6B21">
      <w:pPr>
        <w:rPr>
          <w:i/>
        </w:rPr>
      </w:pPr>
      <w:r>
        <w:rPr>
          <w:i/>
        </w:rPr>
        <w:t>2</w:t>
      </w:r>
      <w:r w:rsidR="003B3592" w:rsidRPr="004B6B70">
        <w:rPr>
          <w:i/>
        </w:rPr>
        <w:t>.</w:t>
      </w:r>
      <w:r w:rsidR="006168BC" w:rsidRPr="004B6B70">
        <w:rPr>
          <w:i/>
        </w:rPr>
        <w:t xml:space="preserve">Включить в протокол </w:t>
      </w:r>
      <w:r w:rsidR="003B3592" w:rsidRPr="004B6B70">
        <w:rPr>
          <w:i/>
        </w:rPr>
        <w:t xml:space="preserve">2015 года </w:t>
      </w:r>
      <w:r w:rsidR="006168BC" w:rsidRPr="004B6B70">
        <w:rPr>
          <w:i/>
        </w:rPr>
        <w:t>все пункты собрания 2014 года с изменением</w:t>
      </w:r>
      <w:r>
        <w:rPr>
          <w:i/>
        </w:rPr>
        <w:t>(взносы и штрафы)</w:t>
      </w:r>
    </w:p>
    <w:p w:rsidR="006168BC" w:rsidRPr="004B6B70" w:rsidRDefault="006168BC">
      <w:pPr>
        <w:rPr>
          <w:i/>
        </w:rPr>
      </w:pPr>
    </w:p>
    <w:p w:rsidR="006168BC" w:rsidRPr="004B6B70" w:rsidRDefault="006168BC">
      <w:pPr>
        <w:rPr>
          <w:i/>
        </w:rPr>
      </w:pPr>
      <w:r w:rsidRPr="004B6B70">
        <w:rPr>
          <w:i/>
        </w:rPr>
        <w:t>- срок оплаты взносов и электричества ежемесячно, до 5 числа следующего за оплачиваемым месяца или авансом</w:t>
      </w:r>
    </w:p>
    <w:p w:rsidR="006168BC" w:rsidRPr="004B6B70" w:rsidRDefault="006168BC">
      <w:pPr>
        <w:rPr>
          <w:i/>
        </w:rPr>
      </w:pPr>
      <w:r w:rsidRPr="004B6B70">
        <w:rPr>
          <w:i/>
        </w:rPr>
        <w:t>-для не членов снт дописать без заключения договора</w:t>
      </w:r>
    </w:p>
    <w:p w:rsidR="006168BC" w:rsidRPr="004B6B70" w:rsidRDefault="006168BC">
      <w:pPr>
        <w:rPr>
          <w:i/>
        </w:rPr>
      </w:pPr>
    </w:p>
    <w:p w:rsidR="006168BC" w:rsidRPr="004B6B70" w:rsidRDefault="007B6B21">
      <w:pPr>
        <w:rPr>
          <w:i/>
        </w:rPr>
      </w:pPr>
      <w:r>
        <w:rPr>
          <w:i/>
        </w:rPr>
        <w:t>3</w:t>
      </w:r>
      <w:r w:rsidR="003B3592" w:rsidRPr="004B6B70">
        <w:rPr>
          <w:i/>
        </w:rPr>
        <w:t>.</w:t>
      </w:r>
      <w:r w:rsidR="006168BC" w:rsidRPr="004B6B70">
        <w:rPr>
          <w:i/>
        </w:rPr>
        <w:t>Обязательно утвердить отче</w:t>
      </w:r>
      <w:r w:rsidR="004107F1" w:rsidRPr="004B6B70">
        <w:rPr>
          <w:i/>
        </w:rPr>
        <w:t>ты</w:t>
      </w:r>
      <w:r w:rsidR="006168BC" w:rsidRPr="004B6B70">
        <w:rPr>
          <w:i/>
        </w:rPr>
        <w:t xml:space="preserve"> Правления с 2013 года</w:t>
      </w:r>
    </w:p>
    <w:p w:rsidR="006168BC" w:rsidRPr="004B6B70" w:rsidRDefault="006168BC">
      <w:pPr>
        <w:rPr>
          <w:i/>
        </w:rPr>
      </w:pPr>
    </w:p>
    <w:p w:rsidR="006168BC" w:rsidRPr="004B6B70" w:rsidRDefault="007B6B21">
      <w:pPr>
        <w:rPr>
          <w:i/>
        </w:rPr>
      </w:pPr>
      <w:r>
        <w:rPr>
          <w:i/>
        </w:rPr>
        <w:t>4</w:t>
      </w:r>
      <w:r w:rsidR="003B3592" w:rsidRPr="004B6B70">
        <w:rPr>
          <w:i/>
        </w:rPr>
        <w:t>.</w:t>
      </w:r>
      <w:r w:rsidR="006168BC" w:rsidRPr="004B6B70">
        <w:rPr>
          <w:i/>
        </w:rPr>
        <w:t>Смету расписать  годовую и помесячно</w:t>
      </w:r>
      <w:r w:rsidR="004107F1" w:rsidRPr="004B6B70">
        <w:rPr>
          <w:i/>
        </w:rPr>
        <w:t xml:space="preserve"> с учетом, что у нас по решению собрания взносы оплачивают и члены и не члены снт А количество соток всего1089,04 (список прилагается)</w:t>
      </w:r>
    </w:p>
    <w:p w:rsidR="006168BC" w:rsidRPr="004B6B70" w:rsidRDefault="006168BC">
      <w:pPr>
        <w:rPr>
          <w:i/>
        </w:rPr>
      </w:pPr>
    </w:p>
    <w:p w:rsidR="006168BC" w:rsidRPr="004B6B70" w:rsidRDefault="007B6B21">
      <w:pPr>
        <w:rPr>
          <w:i/>
        </w:rPr>
      </w:pPr>
      <w:r>
        <w:rPr>
          <w:i/>
        </w:rPr>
        <w:t>5</w:t>
      </w:r>
      <w:r w:rsidR="003B3592" w:rsidRPr="004B6B70">
        <w:rPr>
          <w:i/>
        </w:rPr>
        <w:t>.</w:t>
      </w:r>
      <w:r w:rsidR="006168BC" w:rsidRPr="004B6B70">
        <w:rPr>
          <w:i/>
        </w:rPr>
        <w:t xml:space="preserve"> На общее освещение установить электросч. И датчик день ночь</w:t>
      </w:r>
    </w:p>
    <w:p w:rsidR="004009DF" w:rsidRPr="004B6B70" w:rsidRDefault="004009DF">
      <w:pPr>
        <w:rPr>
          <w:i/>
        </w:rPr>
      </w:pPr>
    </w:p>
    <w:p w:rsidR="004009DF" w:rsidRPr="004B6B70" w:rsidRDefault="007B6B21">
      <w:pPr>
        <w:rPr>
          <w:i/>
        </w:rPr>
      </w:pPr>
      <w:r>
        <w:rPr>
          <w:i/>
        </w:rPr>
        <w:t>6</w:t>
      </w:r>
      <w:r w:rsidR="003B3592" w:rsidRPr="004B6B70">
        <w:rPr>
          <w:i/>
        </w:rPr>
        <w:t>.</w:t>
      </w:r>
      <w:r w:rsidR="004009DF" w:rsidRPr="004B6B70">
        <w:rPr>
          <w:i/>
        </w:rPr>
        <w:t>Собственники участков получившие участки по наследству, дарению, договору ренты,брачному договору считаются принятыми  в члены товарищества без заявления и оплаты вступительного взноса. Собственники участков, которые приобрели участок по договору купли-продажи, принимаются в члены товарищества с одобрения общего собрания по заявлению и с условием оплаты вступительного взноса в сумме__________</w:t>
      </w:r>
      <w:r w:rsidR="004009DF">
        <w:t xml:space="preserve"> </w:t>
      </w:r>
      <w:r w:rsidR="004009DF" w:rsidRPr="004B6B70">
        <w:rPr>
          <w:i/>
        </w:rPr>
        <w:t>руб.</w:t>
      </w:r>
    </w:p>
    <w:p w:rsidR="004009DF" w:rsidRPr="004B6B70" w:rsidRDefault="004009DF">
      <w:pPr>
        <w:rPr>
          <w:i/>
        </w:rPr>
      </w:pPr>
    </w:p>
    <w:p w:rsidR="004009DF" w:rsidRPr="004B6B70" w:rsidRDefault="007B6B21">
      <w:pPr>
        <w:rPr>
          <w:i/>
        </w:rPr>
      </w:pPr>
      <w:r>
        <w:rPr>
          <w:i/>
        </w:rPr>
        <w:t>7</w:t>
      </w:r>
      <w:r w:rsidR="003B3592" w:rsidRPr="004B6B70">
        <w:rPr>
          <w:i/>
        </w:rPr>
        <w:t>.</w:t>
      </w:r>
      <w:r w:rsidR="00F84484" w:rsidRPr="004B6B70">
        <w:rPr>
          <w:i/>
        </w:rPr>
        <w:t>Про крупногабаритный мусор оплачивают по стоимости услуг организации в нашем случае эко-купол</w:t>
      </w:r>
    </w:p>
    <w:p w:rsidR="003B3592" w:rsidRPr="004B6B70" w:rsidRDefault="007B6B21">
      <w:pPr>
        <w:rPr>
          <w:i/>
        </w:rPr>
      </w:pPr>
      <w:r>
        <w:rPr>
          <w:i/>
        </w:rPr>
        <w:t>8</w:t>
      </w:r>
      <w:r w:rsidR="003B3592" w:rsidRPr="004B6B70">
        <w:rPr>
          <w:i/>
        </w:rPr>
        <w:t>. Включить пункт про суд</w:t>
      </w:r>
    </w:p>
    <w:p w:rsidR="003B3592" w:rsidRDefault="007B6B21">
      <w:pPr>
        <w:rPr>
          <w:i/>
        </w:rPr>
      </w:pPr>
      <w:r>
        <w:rPr>
          <w:i/>
        </w:rPr>
        <w:t>9</w:t>
      </w:r>
      <w:r w:rsidR="003B3592" w:rsidRPr="004B6B70">
        <w:rPr>
          <w:i/>
        </w:rPr>
        <w:t xml:space="preserve">.Включить пункт о передаче </w:t>
      </w:r>
      <w:proofErr w:type="spellStart"/>
      <w:r w:rsidR="003B3592" w:rsidRPr="004B6B70">
        <w:rPr>
          <w:i/>
        </w:rPr>
        <w:t>электросетевого</w:t>
      </w:r>
      <w:proofErr w:type="spellEnd"/>
      <w:r w:rsidR="003B3592" w:rsidRPr="004B6B70">
        <w:rPr>
          <w:i/>
        </w:rPr>
        <w:t xml:space="preserve"> имущества.</w:t>
      </w:r>
    </w:p>
    <w:p w:rsidR="00C31802" w:rsidRDefault="00C31802">
      <w:pPr>
        <w:rPr>
          <w:i/>
        </w:rPr>
      </w:pPr>
    </w:p>
    <w:p w:rsidR="00C31802" w:rsidRDefault="00C31802">
      <w:pPr>
        <w:rPr>
          <w:i/>
        </w:rPr>
      </w:pPr>
      <w:r>
        <w:rPr>
          <w:i/>
        </w:rPr>
        <w:t>Приложение: Список садоводов на 4 листах с указанием площади участк</w:t>
      </w:r>
      <w:proofErr w:type="gramStart"/>
      <w:r>
        <w:rPr>
          <w:i/>
        </w:rPr>
        <w:t>а(</w:t>
      </w:r>
      <w:proofErr w:type="gramEnd"/>
      <w:r>
        <w:rPr>
          <w:i/>
        </w:rPr>
        <w:t xml:space="preserve">по </w:t>
      </w:r>
      <w:proofErr w:type="spellStart"/>
      <w:r>
        <w:rPr>
          <w:i/>
        </w:rPr>
        <w:t>свидетельству+</w:t>
      </w:r>
      <w:proofErr w:type="spellEnd"/>
      <w:r>
        <w:rPr>
          <w:i/>
        </w:rPr>
        <w:t xml:space="preserve"> выделено решением собрания )</w:t>
      </w:r>
    </w:p>
    <w:p w:rsidR="00C31802" w:rsidRDefault="00C31802">
      <w:pPr>
        <w:rPr>
          <w:i/>
        </w:rPr>
      </w:pPr>
    </w:p>
    <w:p w:rsidR="00C31802" w:rsidRPr="004B6B70" w:rsidRDefault="00C31802">
      <w:pPr>
        <w:rPr>
          <w:i/>
        </w:rPr>
      </w:pPr>
      <w:r>
        <w:rPr>
          <w:i/>
        </w:rPr>
        <w:t>Ревизионная комиссия</w:t>
      </w:r>
    </w:p>
    <w:sectPr w:rsidR="00C31802" w:rsidRPr="004B6B70" w:rsidSect="0083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843"/>
    <w:rsid w:val="001673BF"/>
    <w:rsid w:val="001C72CE"/>
    <w:rsid w:val="002723F1"/>
    <w:rsid w:val="002B4716"/>
    <w:rsid w:val="00361C28"/>
    <w:rsid w:val="003B3592"/>
    <w:rsid w:val="004009DF"/>
    <w:rsid w:val="004107F1"/>
    <w:rsid w:val="00420D46"/>
    <w:rsid w:val="004B6B70"/>
    <w:rsid w:val="006168BC"/>
    <w:rsid w:val="007B6B21"/>
    <w:rsid w:val="00834334"/>
    <w:rsid w:val="008935FE"/>
    <w:rsid w:val="00C31802"/>
    <w:rsid w:val="00C75843"/>
    <w:rsid w:val="00E64C4A"/>
    <w:rsid w:val="00F8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564</Words>
  <Characters>3220</Characters>
  <Application>Microsoft Office Word</Application>
  <DocSecurity>0</DocSecurity>
  <Lines>26</Lines>
  <Paragraphs>7</Paragraphs>
  <ScaleCrop>false</ScaleCrop>
  <Company>Krokoz™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</cp:revision>
  <dcterms:created xsi:type="dcterms:W3CDTF">2015-08-21T07:44:00Z</dcterms:created>
  <dcterms:modified xsi:type="dcterms:W3CDTF">2015-08-29T04:28:00Z</dcterms:modified>
</cp:coreProperties>
</file>